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4E56" w14:textId="77777777" w:rsidR="000346E7" w:rsidRPr="00416AFD" w:rsidRDefault="0054564E"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14321B5A" wp14:editId="614FFE1F">
            <wp:simplePos x="0" y="0"/>
            <wp:positionH relativeFrom="column">
              <wp:posOffset>0</wp:posOffset>
            </wp:positionH>
            <wp:positionV relativeFrom="paragraph">
              <wp:posOffset>52705</wp:posOffset>
            </wp:positionV>
            <wp:extent cx="3137535" cy="129921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3137535" cy="1299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35C0F603"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8142E7">
        <w:rPr>
          <w:rFonts w:asciiTheme="majorHAnsi" w:hAnsiTheme="majorHAnsi" w:cstheme="majorHAnsi"/>
          <w:b/>
        </w:rPr>
        <w:t>Googling God</w:t>
      </w:r>
      <w:r w:rsidR="0059714A" w:rsidRPr="00416AFD">
        <w:rPr>
          <w:rFonts w:asciiTheme="majorHAnsi" w:hAnsiTheme="majorHAnsi" w:cstheme="majorHAnsi"/>
          <w:b/>
        </w:rPr>
        <w:t>”</w:t>
      </w:r>
    </w:p>
    <w:p w14:paraId="46AA907B" w14:textId="77777777" w:rsidR="00DD7A3D" w:rsidRDefault="00F903D0"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1</w:t>
      </w:r>
      <w:r w:rsidR="00753106">
        <w:rPr>
          <w:rFonts w:asciiTheme="majorHAnsi" w:hAnsiTheme="majorHAnsi" w:cstheme="majorHAnsi"/>
        </w:rPr>
        <w:t>/19</w:t>
      </w:r>
      <w:r w:rsidR="008142E7">
        <w:rPr>
          <w:rFonts w:asciiTheme="majorHAnsi" w:hAnsiTheme="majorHAnsi" w:cstheme="majorHAnsi"/>
        </w:rPr>
        <w:t>/2020</w:t>
      </w:r>
      <w:r w:rsidR="00DD7A3D">
        <w:rPr>
          <w:rFonts w:asciiTheme="majorHAnsi" w:hAnsiTheme="majorHAnsi" w:cstheme="majorHAnsi"/>
        </w:rPr>
        <w:t>:</w:t>
      </w:r>
    </w:p>
    <w:p w14:paraId="18758BCA" w14:textId="77777777" w:rsidR="00DD7A3D" w:rsidRDefault="00753106" w:rsidP="00E5281A">
      <w:pPr>
        <w:spacing w:line="280" w:lineRule="exact"/>
        <w:ind w:left="2880"/>
        <w:jc w:val="center"/>
        <w:rPr>
          <w:rFonts w:asciiTheme="majorHAnsi" w:hAnsiTheme="majorHAnsi" w:cstheme="majorHAnsi"/>
        </w:rPr>
      </w:pPr>
      <w:r>
        <w:rPr>
          <w:rFonts w:asciiTheme="majorHAnsi" w:hAnsiTheme="majorHAnsi" w:cstheme="majorHAnsi"/>
        </w:rPr>
        <w:t>“</w:t>
      </w:r>
      <w:r w:rsidR="00DD7A3D">
        <w:rPr>
          <w:rFonts w:asciiTheme="majorHAnsi" w:hAnsiTheme="majorHAnsi" w:cstheme="majorHAnsi"/>
        </w:rPr>
        <w:t xml:space="preserve"> </w:t>
      </w:r>
      <w:r>
        <w:rPr>
          <w:rFonts w:asciiTheme="majorHAnsi" w:hAnsiTheme="majorHAnsi" w:cstheme="majorHAnsi"/>
        </w:rPr>
        <w:t>Why is there so much pain &amp; suffering?</w:t>
      </w:r>
    </w:p>
    <w:p w14:paraId="70807456" w14:textId="77777777" w:rsidR="003F32C8" w:rsidRDefault="003F32C8" w:rsidP="00E5281A">
      <w:pPr>
        <w:spacing w:line="280" w:lineRule="exact"/>
        <w:ind w:left="2880"/>
        <w:jc w:val="center"/>
        <w:rPr>
          <w:rFonts w:asciiTheme="majorHAnsi" w:hAnsiTheme="majorHAnsi" w:cstheme="majorHAnsi"/>
        </w:rPr>
      </w:pPr>
      <w:r>
        <w:rPr>
          <w:rFonts w:asciiTheme="majorHAnsi" w:hAnsiTheme="majorHAnsi" w:cstheme="majorHAnsi"/>
        </w:rPr>
        <w:t>Pastor Leah Knight-Breton</w:t>
      </w:r>
    </w:p>
    <w:p w14:paraId="0AFBEAAD" w14:textId="77777777" w:rsidR="00DD7A3D" w:rsidRDefault="00753106" w:rsidP="00E5281A">
      <w:pPr>
        <w:spacing w:line="280" w:lineRule="exact"/>
        <w:ind w:left="2880"/>
        <w:jc w:val="center"/>
        <w:rPr>
          <w:rFonts w:asciiTheme="majorHAnsi" w:hAnsiTheme="majorHAnsi" w:cstheme="majorHAnsi"/>
        </w:rPr>
      </w:pPr>
      <w:r>
        <w:rPr>
          <w:rFonts w:asciiTheme="majorHAnsi" w:hAnsiTheme="majorHAnsi" w:cstheme="majorHAnsi"/>
        </w:rPr>
        <w:t>From Mark 5:25-34</w:t>
      </w:r>
    </w:p>
    <w:p w14:paraId="7D66A3D2" w14:textId="77777777" w:rsidR="000346E7" w:rsidRDefault="000346E7" w:rsidP="00E5281A">
      <w:pPr>
        <w:spacing w:line="280" w:lineRule="exact"/>
        <w:rPr>
          <w:rFonts w:asciiTheme="majorHAnsi" w:hAnsiTheme="majorHAnsi" w:cstheme="majorHAnsi"/>
        </w:rPr>
      </w:pPr>
    </w:p>
    <w:p w14:paraId="65A7993C" w14:textId="77777777" w:rsidR="004B341D" w:rsidRDefault="004B341D" w:rsidP="00E5281A">
      <w:pPr>
        <w:spacing w:line="280" w:lineRule="exact"/>
        <w:rPr>
          <w:rFonts w:asciiTheme="majorHAnsi" w:hAnsiTheme="majorHAnsi" w:cstheme="majorHAnsi"/>
          <w:b/>
        </w:rPr>
      </w:pPr>
    </w:p>
    <w:p w14:paraId="69AE8D01" w14:textId="77777777" w:rsidR="00C307C6" w:rsidRDefault="00C307C6" w:rsidP="00E5281A">
      <w:pPr>
        <w:spacing w:line="280" w:lineRule="exact"/>
        <w:rPr>
          <w:rFonts w:asciiTheme="majorHAnsi" w:hAnsiTheme="majorHAnsi" w:cstheme="majorHAnsi"/>
          <w:b/>
        </w:rPr>
      </w:pPr>
    </w:p>
    <w:p w14:paraId="68644304"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696BE09E"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6A950A60" w14:textId="77777777" w:rsidR="00FD1F6B" w:rsidRPr="00416AFD" w:rsidRDefault="00FD1F6B" w:rsidP="00E5281A">
      <w:pPr>
        <w:spacing w:line="280" w:lineRule="exact"/>
        <w:rPr>
          <w:rFonts w:asciiTheme="majorHAnsi" w:hAnsiTheme="majorHAnsi" w:cstheme="majorHAnsi"/>
        </w:rPr>
      </w:pPr>
    </w:p>
    <w:p w14:paraId="72BC042D"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31F9237E"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3DD3570A"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6FBEF24C"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0B623B62" w14:textId="77777777" w:rsidR="00AA695D" w:rsidRPr="00416AFD" w:rsidRDefault="00AA695D" w:rsidP="00E5281A">
      <w:pPr>
        <w:pStyle w:val="ListParagraph"/>
        <w:spacing w:line="280" w:lineRule="exact"/>
        <w:ind w:left="1080"/>
        <w:rPr>
          <w:rFonts w:asciiTheme="majorHAnsi" w:hAnsiTheme="majorHAnsi" w:cstheme="majorHAnsi"/>
        </w:rPr>
      </w:pPr>
    </w:p>
    <w:p w14:paraId="528CD61F"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7FFF53F3" w14:textId="77777777" w:rsidR="00FD1F6B" w:rsidRPr="00416AFD" w:rsidRDefault="00FD1F6B" w:rsidP="00E5281A">
      <w:pPr>
        <w:spacing w:line="280" w:lineRule="exact"/>
        <w:rPr>
          <w:rFonts w:asciiTheme="majorHAnsi" w:hAnsiTheme="majorHAnsi" w:cstheme="majorHAnsi"/>
        </w:rPr>
      </w:pPr>
    </w:p>
    <w:p w14:paraId="014498AD"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3FA1E104"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40422AD3" w14:textId="77777777" w:rsidR="00FA0999" w:rsidRPr="006F7C77" w:rsidRDefault="00FA0999" w:rsidP="00E5281A">
      <w:pPr>
        <w:pBdr>
          <w:bottom w:val="single" w:sz="4" w:space="1" w:color="auto"/>
        </w:pBdr>
        <w:spacing w:line="280" w:lineRule="exact"/>
        <w:rPr>
          <w:sz w:val="16"/>
          <w:szCs w:val="16"/>
        </w:rPr>
      </w:pPr>
    </w:p>
    <w:p w14:paraId="4571B3D3"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360C70F5" w14:textId="77777777" w:rsidR="00654563" w:rsidRDefault="00654563" w:rsidP="00E5281A">
      <w:pPr>
        <w:widowControl w:val="0"/>
        <w:autoSpaceDE w:val="0"/>
        <w:autoSpaceDN w:val="0"/>
        <w:adjustRightInd w:val="0"/>
        <w:spacing w:line="280" w:lineRule="exact"/>
        <w:rPr>
          <w:rFonts w:asciiTheme="majorHAnsi" w:hAnsiTheme="majorHAnsi" w:cstheme="majorHAnsi"/>
          <w:sz w:val="16"/>
          <w:szCs w:val="16"/>
        </w:rPr>
      </w:pPr>
    </w:p>
    <w:p w14:paraId="16562F8A" w14:textId="77777777" w:rsidR="00C307C6" w:rsidRDefault="0065456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Welcome back as we continue in our series, “Googling God.” </w:t>
      </w:r>
      <w:r w:rsidR="00753106">
        <w:rPr>
          <w:rFonts w:asciiTheme="majorHAnsi" w:hAnsiTheme="majorHAnsi" w:cstheme="majorHAnsi"/>
        </w:rPr>
        <w:t xml:space="preserve">As we said earlier in our previous study, it’s normal … in fact, it’s healthy to wonder about the </w:t>
      </w:r>
      <w:r w:rsidR="00C307C6" w:rsidRPr="00C307C6">
        <w:rPr>
          <w:rFonts w:asciiTheme="majorHAnsi" w:hAnsiTheme="majorHAnsi" w:cstheme="majorHAnsi"/>
        </w:rPr>
        <w:t>mysteries of life, faith</w:t>
      </w:r>
      <w:r w:rsidR="0054564E">
        <w:rPr>
          <w:rFonts w:asciiTheme="majorHAnsi" w:hAnsiTheme="majorHAnsi" w:cstheme="majorHAnsi"/>
        </w:rPr>
        <w:t>,</w:t>
      </w:r>
      <w:r w:rsidR="00C307C6" w:rsidRPr="00C307C6">
        <w:rPr>
          <w:rFonts w:asciiTheme="majorHAnsi" w:hAnsiTheme="majorHAnsi" w:cstheme="majorHAnsi"/>
        </w:rPr>
        <w:t xml:space="preserve"> and God. It’s </w:t>
      </w:r>
      <w:r w:rsidR="0054564E">
        <w:rPr>
          <w:rFonts w:asciiTheme="majorHAnsi" w:hAnsiTheme="majorHAnsi" w:cstheme="majorHAnsi"/>
        </w:rPr>
        <w:t>part of the human experience</w:t>
      </w:r>
      <w:r w:rsidR="00C307C6" w:rsidRPr="00C307C6">
        <w:rPr>
          <w:rFonts w:asciiTheme="majorHAnsi" w:hAnsiTheme="majorHAnsi" w:cstheme="majorHAnsi"/>
        </w:rPr>
        <w:t xml:space="preserve"> to doubt, question, and wres</w:t>
      </w:r>
      <w:r>
        <w:rPr>
          <w:rFonts w:asciiTheme="majorHAnsi" w:hAnsiTheme="majorHAnsi" w:cstheme="majorHAnsi"/>
        </w:rPr>
        <w:t xml:space="preserve">tle with these big topics. </w:t>
      </w:r>
      <w:r w:rsidR="00C307C6" w:rsidRPr="00C307C6">
        <w:rPr>
          <w:rFonts w:asciiTheme="majorHAnsi" w:hAnsiTheme="majorHAnsi" w:cstheme="majorHAnsi"/>
        </w:rPr>
        <w:t>Hopefully, we’ll utilize the authority of Scripture, consider the wisdom of the past</w:t>
      </w:r>
      <w:r w:rsidR="0054564E">
        <w:rPr>
          <w:rFonts w:asciiTheme="majorHAnsi" w:hAnsiTheme="majorHAnsi" w:cstheme="majorHAnsi"/>
        </w:rPr>
        <w:t>,</w:t>
      </w:r>
      <w:r w:rsidR="00C307C6" w:rsidRPr="00C307C6">
        <w:rPr>
          <w:rFonts w:asciiTheme="majorHAnsi" w:hAnsiTheme="majorHAnsi" w:cstheme="majorHAnsi"/>
        </w:rPr>
        <w:t xml:space="preserve"> and </w:t>
      </w:r>
      <w:r w:rsidR="0054564E">
        <w:rPr>
          <w:rFonts w:asciiTheme="majorHAnsi" w:hAnsiTheme="majorHAnsi" w:cstheme="majorHAnsi"/>
        </w:rPr>
        <w:t xml:space="preserve">also </w:t>
      </w:r>
      <w:r w:rsidR="00C307C6" w:rsidRPr="00C307C6">
        <w:rPr>
          <w:rFonts w:asciiTheme="majorHAnsi" w:hAnsiTheme="majorHAnsi" w:cstheme="majorHAnsi"/>
        </w:rPr>
        <w:t>the wisdom available to us now</w:t>
      </w:r>
      <w:r w:rsidR="0054564E">
        <w:rPr>
          <w:rFonts w:asciiTheme="majorHAnsi" w:hAnsiTheme="majorHAnsi" w:cstheme="majorHAnsi"/>
        </w:rPr>
        <w:t>. A</w:t>
      </w:r>
      <w:r w:rsidR="00C307C6" w:rsidRPr="00C307C6">
        <w:rPr>
          <w:rFonts w:asciiTheme="majorHAnsi" w:hAnsiTheme="majorHAnsi" w:cstheme="majorHAnsi"/>
        </w:rPr>
        <w:t>nd lastly, may we engage in helpful discussion with one another. So, may ea</w:t>
      </w:r>
      <w:r>
        <w:rPr>
          <w:rFonts w:asciiTheme="majorHAnsi" w:hAnsiTheme="majorHAnsi" w:cstheme="majorHAnsi"/>
        </w:rPr>
        <w:t xml:space="preserve">ch of us grow in our faith as we read Scripture and share our hearts </w:t>
      </w:r>
      <w:r w:rsidR="00C307C6" w:rsidRPr="00C307C6">
        <w:rPr>
          <w:rFonts w:asciiTheme="majorHAnsi" w:hAnsiTheme="majorHAnsi" w:cstheme="majorHAnsi"/>
        </w:rPr>
        <w:t xml:space="preserve">with one another. </w:t>
      </w:r>
    </w:p>
    <w:p w14:paraId="036A6E05" w14:textId="77777777" w:rsidR="00753106" w:rsidRDefault="00753106" w:rsidP="00E5281A">
      <w:pPr>
        <w:widowControl w:val="0"/>
        <w:autoSpaceDE w:val="0"/>
        <w:autoSpaceDN w:val="0"/>
        <w:adjustRightInd w:val="0"/>
        <w:spacing w:line="280" w:lineRule="exact"/>
        <w:rPr>
          <w:rFonts w:asciiTheme="majorHAnsi" w:hAnsiTheme="majorHAnsi" w:cstheme="majorHAnsi"/>
        </w:rPr>
      </w:pPr>
    </w:p>
    <w:p w14:paraId="250B61BA" w14:textId="77777777" w:rsidR="00654563" w:rsidRDefault="00654563" w:rsidP="00E5281A">
      <w:pPr>
        <w:widowControl w:val="0"/>
        <w:autoSpaceDE w:val="0"/>
        <w:autoSpaceDN w:val="0"/>
        <w:adjustRightInd w:val="0"/>
        <w:spacing w:line="280" w:lineRule="exact"/>
        <w:rPr>
          <w:rFonts w:asciiTheme="majorHAnsi" w:hAnsiTheme="majorHAnsi" w:cstheme="majorHAnsi"/>
        </w:rPr>
      </w:pPr>
    </w:p>
    <w:p w14:paraId="40B0E0FB" w14:textId="77777777" w:rsidR="00753106" w:rsidRPr="00C307C6" w:rsidRDefault="00753106"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One of the topi</w:t>
      </w:r>
      <w:r w:rsidR="00654563">
        <w:rPr>
          <w:rFonts w:asciiTheme="majorHAnsi" w:hAnsiTheme="majorHAnsi" w:cstheme="majorHAnsi"/>
        </w:rPr>
        <w:t xml:space="preserve">cs that garners the most attention </w:t>
      </w:r>
      <w:r>
        <w:rPr>
          <w:rFonts w:asciiTheme="majorHAnsi" w:hAnsiTheme="majorHAnsi" w:cstheme="majorHAnsi"/>
        </w:rPr>
        <w:t>is the problem of suffering. We have so many questions</w:t>
      </w:r>
      <w:r w:rsidR="00654563">
        <w:rPr>
          <w:rFonts w:asciiTheme="majorHAnsi" w:hAnsiTheme="majorHAnsi" w:cstheme="majorHAnsi"/>
        </w:rPr>
        <w:t xml:space="preserve"> concerning it:  “W</w:t>
      </w:r>
      <w:r>
        <w:rPr>
          <w:rFonts w:asciiTheme="majorHAnsi" w:hAnsiTheme="majorHAnsi" w:cstheme="majorHAnsi"/>
        </w:rPr>
        <w:t>hy do we suffer so much</w:t>
      </w:r>
      <w:r w:rsidR="00654563">
        <w:rPr>
          <w:rFonts w:asciiTheme="majorHAnsi" w:hAnsiTheme="majorHAnsi" w:cstheme="majorHAnsi"/>
        </w:rPr>
        <w:t>?”</w:t>
      </w:r>
      <w:r>
        <w:rPr>
          <w:rFonts w:asciiTheme="majorHAnsi" w:hAnsiTheme="majorHAnsi" w:cstheme="majorHAnsi"/>
        </w:rPr>
        <w:t xml:space="preserve"> and</w:t>
      </w:r>
      <w:r w:rsidR="00654563">
        <w:rPr>
          <w:rFonts w:asciiTheme="majorHAnsi" w:hAnsiTheme="majorHAnsi" w:cstheme="majorHAnsi"/>
        </w:rPr>
        <w:t xml:space="preserve"> “W</w:t>
      </w:r>
      <w:r>
        <w:rPr>
          <w:rFonts w:asciiTheme="majorHAnsi" w:hAnsiTheme="majorHAnsi" w:cstheme="majorHAnsi"/>
        </w:rPr>
        <w:t>hy do goo</w:t>
      </w:r>
      <w:r w:rsidR="00654563">
        <w:rPr>
          <w:rFonts w:asciiTheme="majorHAnsi" w:hAnsiTheme="majorHAnsi" w:cstheme="majorHAnsi"/>
        </w:rPr>
        <w:t xml:space="preserve">d people seem to suffer unfairly?”, and “Is there anything we can </w:t>
      </w:r>
      <w:r>
        <w:rPr>
          <w:rFonts w:asciiTheme="majorHAnsi" w:hAnsiTheme="majorHAnsi" w:cstheme="majorHAnsi"/>
        </w:rPr>
        <w:t>do to limit our suffering?</w:t>
      </w:r>
      <w:r w:rsidR="00654563">
        <w:rPr>
          <w:rFonts w:asciiTheme="majorHAnsi" w:hAnsiTheme="majorHAnsi" w:cstheme="majorHAnsi"/>
        </w:rPr>
        <w:t>”</w:t>
      </w:r>
      <w:r>
        <w:rPr>
          <w:rFonts w:asciiTheme="majorHAnsi" w:hAnsiTheme="majorHAnsi" w:cstheme="majorHAnsi"/>
        </w:rPr>
        <w:t xml:space="preserve"> </w:t>
      </w:r>
      <w:r w:rsidR="00654563">
        <w:rPr>
          <w:rFonts w:asciiTheme="majorHAnsi" w:hAnsiTheme="majorHAnsi" w:cstheme="majorHAnsi"/>
        </w:rPr>
        <w:t>and many more.</w:t>
      </w:r>
    </w:p>
    <w:p w14:paraId="5CB3D0CD" w14:textId="77777777" w:rsidR="00753106" w:rsidRDefault="00753106" w:rsidP="00753106">
      <w:pPr>
        <w:widowControl w:val="0"/>
        <w:autoSpaceDE w:val="0"/>
        <w:autoSpaceDN w:val="0"/>
        <w:adjustRightInd w:val="0"/>
        <w:spacing w:line="280" w:lineRule="exact"/>
        <w:rPr>
          <w:rFonts w:asciiTheme="majorHAnsi" w:hAnsiTheme="majorHAnsi" w:cstheme="majorHAnsi"/>
        </w:rPr>
      </w:pPr>
    </w:p>
    <w:p w14:paraId="795E3D95" w14:textId="77777777" w:rsidR="00753106" w:rsidRDefault="00753106" w:rsidP="00753106">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Today we want to look at a text that Pastor Leah preached from in the Gospel of Mark. It’s about a woman who knew a lifetime of physical, emotional, relational, and spiritual suffering. </w:t>
      </w:r>
    </w:p>
    <w:p w14:paraId="2F6D79A9" w14:textId="77777777" w:rsidR="00753106" w:rsidRPr="00753106" w:rsidRDefault="00C307C6" w:rsidP="00753106">
      <w:pPr>
        <w:widowControl w:val="0"/>
        <w:autoSpaceDE w:val="0"/>
        <w:autoSpaceDN w:val="0"/>
        <w:adjustRightInd w:val="0"/>
        <w:spacing w:line="280" w:lineRule="exact"/>
        <w:rPr>
          <w:rFonts w:asciiTheme="majorHAnsi" w:hAnsiTheme="majorHAnsi" w:cstheme="majorHAnsi"/>
        </w:rPr>
      </w:pPr>
      <w:r w:rsidRPr="00C307C6">
        <w:rPr>
          <w:rFonts w:asciiTheme="majorHAnsi" w:hAnsiTheme="majorHAnsi" w:cstheme="majorHAnsi"/>
        </w:rPr>
        <w:br/>
      </w:r>
      <w:r w:rsidR="00753106" w:rsidRPr="00753106">
        <w:rPr>
          <w:rFonts w:asciiTheme="majorHAnsi" w:hAnsiTheme="majorHAnsi" w:cstheme="majorHAnsi"/>
          <w:b/>
          <w:bCs/>
          <w:vertAlign w:val="superscript"/>
        </w:rPr>
        <w:t>25 </w:t>
      </w:r>
      <w:r w:rsidR="00753106">
        <w:rPr>
          <w:rFonts w:asciiTheme="majorHAnsi" w:hAnsiTheme="majorHAnsi" w:cstheme="majorHAnsi"/>
        </w:rPr>
        <w:t>(A</w:t>
      </w:r>
      <w:r w:rsidR="00753106" w:rsidRPr="00753106">
        <w:rPr>
          <w:rFonts w:asciiTheme="majorHAnsi" w:hAnsiTheme="majorHAnsi" w:cstheme="majorHAnsi"/>
        </w:rPr>
        <w:t>nd</w:t>
      </w:r>
      <w:r w:rsidR="00753106">
        <w:rPr>
          <w:rFonts w:asciiTheme="majorHAnsi" w:hAnsiTheme="majorHAnsi" w:cstheme="majorHAnsi"/>
        </w:rPr>
        <w:t>)</w:t>
      </w:r>
      <w:r w:rsidR="00753106" w:rsidRPr="00753106">
        <w:rPr>
          <w:rFonts w:asciiTheme="majorHAnsi" w:hAnsiTheme="majorHAnsi" w:cstheme="majorHAnsi"/>
        </w:rPr>
        <w:t xml:space="preserve"> a woman was there who had been subject to bleeding for twelve years. </w:t>
      </w:r>
      <w:r w:rsidR="00753106" w:rsidRPr="00753106">
        <w:rPr>
          <w:rFonts w:asciiTheme="majorHAnsi" w:hAnsiTheme="majorHAnsi" w:cstheme="majorHAnsi"/>
          <w:b/>
          <w:bCs/>
          <w:vertAlign w:val="superscript"/>
        </w:rPr>
        <w:t>26 </w:t>
      </w:r>
      <w:r w:rsidR="00753106" w:rsidRPr="00753106">
        <w:rPr>
          <w:rFonts w:asciiTheme="majorHAnsi" w:hAnsiTheme="majorHAnsi" w:cstheme="majorHAnsi"/>
        </w:rPr>
        <w:t>She had suffered a great deal under the care of many doctors and had spent all she had, yet instead of getting better she grew worse. </w:t>
      </w:r>
      <w:r w:rsidR="00753106" w:rsidRPr="00753106">
        <w:rPr>
          <w:rFonts w:asciiTheme="majorHAnsi" w:hAnsiTheme="majorHAnsi" w:cstheme="majorHAnsi"/>
          <w:b/>
          <w:bCs/>
          <w:vertAlign w:val="superscript"/>
        </w:rPr>
        <w:t>27 </w:t>
      </w:r>
      <w:r w:rsidR="00753106" w:rsidRPr="00753106">
        <w:rPr>
          <w:rFonts w:asciiTheme="majorHAnsi" w:hAnsiTheme="majorHAnsi" w:cstheme="majorHAnsi"/>
        </w:rPr>
        <w:t>When she heard about Jesus, she came up behind him in the crowd and touched his cloak, </w:t>
      </w:r>
      <w:r w:rsidR="00753106" w:rsidRPr="00753106">
        <w:rPr>
          <w:rFonts w:asciiTheme="majorHAnsi" w:hAnsiTheme="majorHAnsi" w:cstheme="majorHAnsi"/>
          <w:b/>
          <w:bCs/>
          <w:vertAlign w:val="superscript"/>
        </w:rPr>
        <w:t>28 </w:t>
      </w:r>
      <w:r w:rsidR="00753106" w:rsidRPr="00753106">
        <w:rPr>
          <w:rFonts w:asciiTheme="majorHAnsi" w:hAnsiTheme="majorHAnsi" w:cstheme="majorHAnsi"/>
        </w:rPr>
        <w:t>because she thought, “If I just touch his clothes, I will be healed.” </w:t>
      </w:r>
      <w:r w:rsidR="00753106" w:rsidRPr="00753106">
        <w:rPr>
          <w:rFonts w:asciiTheme="majorHAnsi" w:hAnsiTheme="majorHAnsi" w:cstheme="majorHAnsi"/>
          <w:b/>
          <w:bCs/>
          <w:vertAlign w:val="superscript"/>
        </w:rPr>
        <w:t>29 </w:t>
      </w:r>
      <w:r w:rsidR="00753106" w:rsidRPr="00753106">
        <w:rPr>
          <w:rFonts w:asciiTheme="majorHAnsi" w:hAnsiTheme="majorHAnsi" w:cstheme="majorHAnsi"/>
        </w:rPr>
        <w:t>Immediately her bleeding stopped and she felt in her body that she was freed from her suffering.</w:t>
      </w:r>
    </w:p>
    <w:p w14:paraId="15E11E0A" w14:textId="77777777" w:rsidR="00753106" w:rsidRPr="00753106" w:rsidRDefault="00753106" w:rsidP="00753106">
      <w:pPr>
        <w:widowControl w:val="0"/>
        <w:autoSpaceDE w:val="0"/>
        <w:autoSpaceDN w:val="0"/>
        <w:adjustRightInd w:val="0"/>
        <w:spacing w:line="280" w:lineRule="exact"/>
        <w:rPr>
          <w:rFonts w:asciiTheme="majorHAnsi" w:hAnsiTheme="majorHAnsi" w:cstheme="majorHAnsi"/>
        </w:rPr>
      </w:pPr>
      <w:r w:rsidRPr="00753106">
        <w:rPr>
          <w:rFonts w:asciiTheme="majorHAnsi" w:hAnsiTheme="majorHAnsi" w:cstheme="majorHAnsi"/>
          <w:b/>
          <w:bCs/>
          <w:vertAlign w:val="superscript"/>
        </w:rPr>
        <w:t>30 </w:t>
      </w:r>
      <w:r w:rsidRPr="00753106">
        <w:rPr>
          <w:rFonts w:asciiTheme="majorHAnsi" w:hAnsiTheme="majorHAnsi" w:cstheme="majorHAnsi"/>
        </w:rPr>
        <w:t>At once Jesus realized that power had gone out from him. He turned around in the crowd and asked, “Who touched my clothes?”</w:t>
      </w:r>
    </w:p>
    <w:p w14:paraId="784A30B5" w14:textId="77777777" w:rsidR="00753106" w:rsidRPr="00753106" w:rsidRDefault="00753106" w:rsidP="00753106">
      <w:pPr>
        <w:widowControl w:val="0"/>
        <w:autoSpaceDE w:val="0"/>
        <w:autoSpaceDN w:val="0"/>
        <w:adjustRightInd w:val="0"/>
        <w:spacing w:line="280" w:lineRule="exact"/>
        <w:rPr>
          <w:rFonts w:asciiTheme="majorHAnsi" w:hAnsiTheme="majorHAnsi" w:cstheme="majorHAnsi"/>
        </w:rPr>
      </w:pPr>
      <w:r w:rsidRPr="00753106">
        <w:rPr>
          <w:rFonts w:asciiTheme="majorHAnsi" w:hAnsiTheme="majorHAnsi" w:cstheme="majorHAnsi"/>
          <w:b/>
          <w:bCs/>
          <w:vertAlign w:val="superscript"/>
        </w:rPr>
        <w:t>31 </w:t>
      </w:r>
      <w:r w:rsidRPr="00753106">
        <w:rPr>
          <w:rFonts w:asciiTheme="majorHAnsi" w:hAnsiTheme="majorHAnsi" w:cstheme="majorHAnsi"/>
        </w:rPr>
        <w:t>“You see the people crowding against you,” his disciples answered, “and yet you can ask, ‘Who touched me?’ ”</w:t>
      </w:r>
    </w:p>
    <w:p w14:paraId="513B901B" w14:textId="77777777" w:rsidR="00753106" w:rsidRPr="00753106" w:rsidRDefault="00753106" w:rsidP="00753106">
      <w:pPr>
        <w:widowControl w:val="0"/>
        <w:autoSpaceDE w:val="0"/>
        <w:autoSpaceDN w:val="0"/>
        <w:adjustRightInd w:val="0"/>
        <w:spacing w:line="280" w:lineRule="exact"/>
        <w:rPr>
          <w:rFonts w:asciiTheme="majorHAnsi" w:hAnsiTheme="majorHAnsi" w:cstheme="majorHAnsi"/>
        </w:rPr>
      </w:pPr>
      <w:r w:rsidRPr="00753106">
        <w:rPr>
          <w:rFonts w:asciiTheme="majorHAnsi" w:hAnsiTheme="majorHAnsi" w:cstheme="majorHAnsi"/>
          <w:b/>
          <w:bCs/>
          <w:vertAlign w:val="superscript"/>
        </w:rPr>
        <w:t>32 </w:t>
      </w:r>
      <w:r w:rsidRPr="00753106">
        <w:rPr>
          <w:rFonts w:asciiTheme="majorHAnsi" w:hAnsiTheme="majorHAnsi" w:cstheme="majorHAnsi"/>
        </w:rPr>
        <w:t>But Jesus kept looking around to see who had done it. </w:t>
      </w:r>
      <w:r w:rsidRPr="00753106">
        <w:rPr>
          <w:rFonts w:asciiTheme="majorHAnsi" w:hAnsiTheme="majorHAnsi" w:cstheme="majorHAnsi"/>
          <w:b/>
          <w:bCs/>
          <w:vertAlign w:val="superscript"/>
        </w:rPr>
        <w:t>33 </w:t>
      </w:r>
      <w:r w:rsidRPr="00753106">
        <w:rPr>
          <w:rFonts w:asciiTheme="majorHAnsi" w:hAnsiTheme="majorHAnsi" w:cstheme="majorHAnsi"/>
        </w:rPr>
        <w:t>Then the woman, knowing what had happened to her, came and fell at his feet and, trembling with fear, told him the whole truth. </w:t>
      </w:r>
      <w:r w:rsidRPr="00753106">
        <w:rPr>
          <w:rFonts w:asciiTheme="majorHAnsi" w:hAnsiTheme="majorHAnsi" w:cstheme="majorHAnsi"/>
          <w:b/>
          <w:bCs/>
          <w:vertAlign w:val="superscript"/>
        </w:rPr>
        <w:t>34 </w:t>
      </w:r>
      <w:r w:rsidRPr="00753106">
        <w:rPr>
          <w:rFonts w:asciiTheme="majorHAnsi" w:hAnsiTheme="majorHAnsi" w:cstheme="majorHAnsi"/>
        </w:rPr>
        <w:t>He said to her, “Daughter, your faith has healed you. Go in peace and be freed from your suffering.”</w:t>
      </w:r>
    </w:p>
    <w:p w14:paraId="75143B7D" w14:textId="77777777" w:rsidR="00C86291" w:rsidRPr="00C86291" w:rsidRDefault="00C86291" w:rsidP="00753106">
      <w:pPr>
        <w:widowControl w:val="0"/>
        <w:autoSpaceDE w:val="0"/>
        <w:autoSpaceDN w:val="0"/>
        <w:adjustRightInd w:val="0"/>
        <w:spacing w:line="280" w:lineRule="exact"/>
        <w:rPr>
          <w:rFonts w:asciiTheme="majorHAnsi" w:hAnsiTheme="majorHAnsi" w:cstheme="majorHAnsi"/>
        </w:rPr>
      </w:pPr>
    </w:p>
    <w:p w14:paraId="243B28E4" w14:textId="77777777" w:rsidR="00654563" w:rsidRDefault="00654563"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Q – As you read the text, identify the various types of suffering you see above. </w:t>
      </w:r>
    </w:p>
    <w:p w14:paraId="0C9C7DAF" w14:textId="6A9D2770" w:rsidR="002661A1" w:rsidRPr="0096096F" w:rsidRDefault="002661A1" w:rsidP="00296F8D">
      <w:pPr>
        <w:spacing w:line="300" w:lineRule="exact"/>
        <w:rPr>
          <w:rFonts w:asciiTheme="majorHAnsi" w:eastAsiaTheme="minorEastAsia" w:hAnsiTheme="majorHAnsi"/>
          <w:i/>
          <w:color w:val="000000"/>
        </w:rPr>
      </w:pPr>
      <w:r>
        <w:rPr>
          <w:rFonts w:asciiTheme="majorHAnsi" w:eastAsiaTheme="minorEastAsia" w:hAnsiTheme="majorHAnsi"/>
          <w:color w:val="000000"/>
        </w:rPr>
        <w:t>(</w:t>
      </w:r>
      <w:r w:rsidRPr="0096096F">
        <w:rPr>
          <w:rFonts w:asciiTheme="majorHAnsi" w:eastAsiaTheme="minorEastAsia" w:hAnsiTheme="majorHAnsi"/>
          <w:i/>
          <w:color w:val="000000"/>
        </w:rPr>
        <w:t xml:space="preserve">Group Leader, before identifying the ones below, </w:t>
      </w:r>
      <w:r w:rsidR="006928CB">
        <w:rPr>
          <w:rFonts w:asciiTheme="majorHAnsi" w:eastAsiaTheme="minorEastAsia" w:hAnsiTheme="majorHAnsi"/>
          <w:i/>
          <w:color w:val="000000"/>
        </w:rPr>
        <w:t xml:space="preserve">ask </w:t>
      </w:r>
      <w:r w:rsidRPr="0096096F">
        <w:rPr>
          <w:rFonts w:asciiTheme="majorHAnsi" w:eastAsiaTheme="minorEastAsia" w:hAnsiTheme="majorHAnsi"/>
          <w:i/>
          <w:color w:val="000000"/>
        </w:rPr>
        <w:t>the group to read and share first.</w:t>
      </w:r>
    </w:p>
    <w:p w14:paraId="6A8E67A8" w14:textId="77777777" w:rsidR="002661A1" w:rsidRPr="0096096F" w:rsidRDefault="002661A1" w:rsidP="00296F8D">
      <w:pPr>
        <w:spacing w:line="300" w:lineRule="exact"/>
        <w:rPr>
          <w:rFonts w:asciiTheme="majorHAnsi" w:eastAsiaTheme="minorEastAsia" w:hAnsiTheme="majorHAnsi"/>
          <w:i/>
          <w:color w:val="000000"/>
        </w:rPr>
      </w:pPr>
      <w:r w:rsidRPr="0096096F">
        <w:rPr>
          <w:rFonts w:asciiTheme="majorHAnsi" w:eastAsiaTheme="minorEastAsia" w:hAnsiTheme="majorHAnsi"/>
          <w:i/>
          <w:color w:val="000000"/>
        </w:rPr>
        <w:t>Then offer … there are no less t</w:t>
      </w:r>
      <w:r w:rsidR="0096096F" w:rsidRPr="0096096F">
        <w:rPr>
          <w:rFonts w:asciiTheme="majorHAnsi" w:eastAsiaTheme="minorEastAsia" w:hAnsiTheme="majorHAnsi"/>
          <w:i/>
          <w:color w:val="000000"/>
        </w:rPr>
        <w:t>han 5 aspects of suffering here</w:t>
      </w:r>
      <w:r w:rsidR="0096096F" w:rsidRPr="0096096F">
        <w:rPr>
          <w:rFonts w:asciiTheme="majorHAnsi" w:eastAsiaTheme="minorEastAsia" w:hAnsiTheme="majorHAnsi"/>
          <w:i/>
          <w:color w:val="000000"/>
        </w:rPr>
        <w:sym w:font="Wingdings" w:char="F04A"/>
      </w:r>
      <w:r w:rsidRPr="0096096F">
        <w:rPr>
          <w:rFonts w:asciiTheme="majorHAnsi" w:eastAsiaTheme="minorEastAsia" w:hAnsiTheme="majorHAnsi"/>
          <w:i/>
          <w:color w:val="000000"/>
        </w:rPr>
        <w:t xml:space="preserve"> </w:t>
      </w:r>
    </w:p>
    <w:p w14:paraId="742B8400" w14:textId="77777777" w:rsidR="002661A1" w:rsidRPr="0096096F" w:rsidRDefault="002661A1" w:rsidP="002661A1">
      <w:pPr>
        <w:pStyle w:val="ListParagraph"/>
        <w:numPr>
          <w:ilvl w:val="0"/>
          <w:numId w:val="10"/>
        </w:numPr>
        <w:spacing w:line="300" w:lineRule="exact"/>
        <w:rPr>
          <w:rFonts w:asciiTheme="majorHAnsi" w:eastAsiaTheme="minorEastAsia" w:hAnsiTheme="majorHAnsi"/>
          <w:i/>
          <w:color w:val="000000"/>
        </w:rPr>
      </w:pPr>
      <w:r w:rsidRPr="0096096F">
        <w:rPr>
          <w:rFonts w:asciiTheme="majorHAnsi" w:eastAsiaTheme="minorEastAsia" w:hAnsiTheme="majorHAnsi"/>
          <w:i/>
          <w:color w:val="000000"/>
        </w:rPr>
        <w:t>Physical Suffering – the most obvious</w:t>
      </w:r>
    </w:p>
    <w:p w14:paraId="4473EA63" w14:textId="77777777" w:rsidR="002661A1" w:rsidRPr="0096096F" w:rsidRDefault="002661A1" w:rsidP="002661A1">
      <w:pPr>
        <w:pStyle w:val="ListParagraph"/>
        <w:numPr>
          <w:ilvl w:val="0"/>
          <w:numId w:val="10"/>
        </w:numPr>
        <w:spacing w:line="300" w:lineRule="exact"/>
        <w:rPr>
          <w:rFonts w:asciiTheme="majorHAnsi" w:eastAsiaTheme="minorEastAsia" w:hAnsiTheme="majorHAnsi"/>
          <w:i/>
          <w:color w:val="000000"/>
        </w:rPr>
      </w:pPr>
      <w:r w:rsidRPr="0096096F">
        <w:rPr>
          <w:rFonts w:asciiTheme="majorHAnsi" w:eastAsiaTheme="minorEastAsia" w:hAnsiTheme="majorHAnsi"/>
          <w:i/>
          <w:color w:val="000000"/>
        </w:rPr>
        <w:t>Emotional Suffering – the psychological toil that suffering brings</w:t>
      </w:r>
    </w:p>
    <w:p w14:paraId="2DF3B181" w14:textId="6A7D63EB" w:rsidR="002661A1" w:rsidRPr="0096096F" w:rsidRDefault="002661A1" w:rsidP="002661A1">
      <w:pPr>
        <w:pStyle w:val="ListParagraph"/>
        <w:numPr>
          <w:ilvl w:val="0"/>
          <w:numId w:val="10"/>
        </w:numPr>
        <w:spacing w:line="300" w:lineRule="exact"/>
        <w:rPr>
          <w:rFonts w:asciiTheme="majorHAnsi" w:eastAsiaTheme="minorEastAsia" w:hAnsiTheme="majorHAnsi"/>
          <w:i/>
          <w:color w:val="000000"/>
        </w:rPr>
      </w:pPr>
      <w:r w:rsidRPr="0096096F">
        <w:rPr>
          <w:rFonts w:asciiTheme="majorHAnsi" w:eastAsiaTheme="minorEastAsia" w:hAnsiTheme="majorHAnsi"/>
          <w:i/>
          <w:color w:val="000000"/>
        </w:rPr>
        <w:t xml:space="preserve">Social or Relational Suffering – two aspects here – One is the relational distance that one experiences as they are limited in going out and interacting with others socially. Second is in her first century Jewish culture, she is seen as “unclean” </w:t>
      </w:r>
      <w:r w:rsidR="006928CB">
        <w:rPr>
          <w:rFonts w:asciiTheme="majorHAnsi" w:eastAsiaTheme="minorEastAsia" w:hAnsiTheme="majorHAnsi"/>
          <w:i/>
          <w:color w:val="000000"/>
        </w:rPr>
        <w:t xml:space="preserve">and </w:t>
      </w:r>
      <w:r w:rsidRPr="0096096F">
        <w:rPr>
          <w:rFonts w:asciiTheme="majorHAnsi" w:eastAsiaTheme="minorEastAsia" w:hAnsiTheme="majorHAnsi"/>
          <w:i/>
          <w:color w:val="000000"/>
        </w:rPr>
        <w:t xml:space="preserve">anyone who touches her is </w:t>
      </w:r>
      <w:r w:rsidR="006928CB">
        <w:rPr>
          <w:rFonts w:asciiTheme="majorHAnsi" w:eastAsiaTheme="minorEastAsia" w:hAnsiTheme="majorHAnsi"/>
          <w:i/>
          <w:color w:val="000000"/>
        </w:rPr>
        <w:t xml:space="preserve">also </w:t>
      </w:r>
      <w:r w:rsidRPr="0096096F">
        <w:rPr>
          <w:rFonts w:asciiTheme="majorHAnsi" w:eastAsiaTheme="minorEastAsia" w:hAnsiTheme="majorHAnsi"/>
          <w:i/>
          <w:color w:val="000000"/>
        </w:rPr>
        <w:t>now unclean.</w:t>
      </w:r>
    </w:p>
    <w:p w14:paraId="78ED7E06" w14:textId="77777777" w:rsidR="002661A1" w:rsidRPr="0096096F" w:rsidRDefault="002661A1" w:rsidP="002661A1">
      <w:pPr>
        <w:pStyle w:val="ListParagraph"/>
        <w:numPr>
          <w:ilvl w:val="0"/>
          <w:numId w:val="10"/>
        </w:numPr>
        <w:spacing w:line="300" w:lineRule="exact"/>
        <w:rPr>
          <w:rFonts w:asciiTheme="majorHAnsi" w:eastAsiaTheme="minorEastAsia" w:hAnsiTheme="majorHAnsi"/>
          <w:i/>
          <w:color w:val="000000"/>
        </w:rPr>
      </w:pPr>
      <w:r w:rsidRPr="0096096F">
        <w:rPr>
          <w:rFonts w:asciiTheme="majorHAnsi" w:eastAsiaTheme="minorEastAsia" w:hAnsiTheme="majorHAnsi"/>
          <w:i/>
          <w:color w:val="000000"/>
        </w:rPr>
        <w:t xml:space="preserve">Financial Suffering – Vs. 26 says she has given all her money to doctors </w:t>
      </w:r>
    </w:p>
    <w:p w14:paraId="4A08960E" w14:textId="5DA013DC" w:rsidR="002661A1" w:rsidRDefault="002661A1" w:rsidP="002661A1">
      <w:pPr>
        <w:pStyle w:val="ListParagraph"/>
        <w:numPr>
          <w:ilvl w:val="0"/>
          <w:numId w:val="10"/>
        </w:numPr>
        <w:spacing w:line="300" w:lineRule="exact"/>
        <w:rPr>
          <w:rFonts w:asciiTheme="majorHAnsi" w:eastAsiaTheme="minorEastAsia" w:hAnsiTheme="majorHAnsi"/>
          <w:color w:val="000000"/>
        </w:rPr>
      </w:pPr>
      <w:r w:rsidRPr="0096096F">
        <w:rPr>
          <w:rFonts w:asciiTheme="majorHAnsi" w:eastAsiaTheme="minorEastAsia" w:hAnsiTheme="majorHAnsi"/>
          <w:i/>
          <w:color w:val="000000"/>
        </w:rPr>
        <w:t>Spiritual Suffering – all who suffer wonder why God has allowed this?  Is it a punishment, has God forgotten me, why God? There is a spiritual isolation that can result from suffering. (And praise God, often there can be spiritual</w:t>
      </w:r>
      <w:r w:rsidR="006928CB">
        <w:rPr>
          <w:rFonts w:asciiTheme="majorHAnsi" w:eastAsiaTheme="minorEastAsia" w:hAnsiTheme="majorHAnsi"/>
          <w:i/>
          <w:color w:val="000000"/>
        </w:rPr>
        <w:t xml:space="preserve"> </w:t>
      </w:r>
      <w:r w:rsidRPr="0096096F">
        <w:rPr>
          <w:rFonts w:asciiTheme="majorHAnsi" w:eastAsiaTheme="minorEastAsia" w:hAnsiTheme="majorHAnsi"/>
          <w:i/>
          <w:color w:val="000000"/>
        </w:rPr>
        <w:t xml:space="preserve">intimacy </w:t>
      </w:r>
      <w:proofErr w:type="gramStart"/>
      <w:r w:rsidRPr="0096096F">
        <w:rPr>
          <w:rFonts w:asciiTheme="majorHAnsi" w:eastAsiaTheme="minorEastAsia" w:hAnsiTheme="majorHAnsi"/>
          <w:i/>
          <w:color w:val="000000"/>
        </w:rPr>
        <w:t>in the midst of</w:t>
      </w:r>
      <w:proofErr w:type="gramEnd"/>
      <w:r w:rsidRPr="0096096F">
        <w:rPr>
          <w:rFonts w:asciiTheme="majorHAnsi" w:eastAsiaTheme="minorEastAsia" w:hAnsiTheme="majorHAnsi"/>
          <w:i/>
          <w:color w:val="000000"/>
        </w:rPr>
        <w:t xml:space="preserve"> suffering but let’s wait </w:t>
      </w:r>
      <w:r w:rsidR="006928CB">
        <w:rPr>
          <w:rFonts w:asciiTheme="majorHAnsi" w:eastAsiaTheme="minorEastAsia" w:hAnsiTheme="majorHAnsi"/>
          <w:i/>
          <w:color w:val="000000"/>
        </w:rPr>
        <w:t xml:space="preserve">until </w:t>
      </w:r>
      <w:r w:rsidRPr="0096096F">
        <w:rPr>
          <w:rFonts w:asciiTheme="majorHAnsi" w:eastAsiaTheme="minorEastAsia" w:hAnsiTheme="majorHAnsi"/>
          <w:i/>
          <w:color w:val="000000"/>
        </w:rPr>
        <w:t>we get to that</w:t>
      </w:r>
      <w:r>
        <w:rPr>
          <w:rFonts w:asciiTheme="majorHAnsi" w:eastAsiaTheme="minorEastAsia" w:hAnsiTheme="majorHAnsi"/>
          <w:color w:val="000000"/>
        </w:rPr>
        <w:t xml:space="preserve">). </w:t>
      </w:r>
    </w:p>
    <w:p w14:paraId="467163E3" w14:textId="77777777" w:rsidR="002661A1" w:rsidRDefault="002661A1" w:rsidP="002661A1">
      <w:pPr>
        <w:spacing w:line="300" w:lineRule="exact"/>
        <w:rPr>
          <w:rFonts w:asciiTheme="majorHAnsi" w:eastAsiaTheme="minorEastAsia" w:hAnsiTheme="majorHAnsi"/>
          <w:color w:val="000000"/>
        </w:rPr>
      </w:pPr>
    </w:p>
    <w:p w14:paraId="0711DC47" w14:textId="207CAD58" w:rsidR="0096096F" w:rsidRDefault="0096096F" w:rsidP="0096096F">
      <w:pPr>
        <w:spacing w:line="300" w:lineRule="exact"/>
        <w:ind w:left="360"/>
        <w:rPr>
          <w:rFonts w:asciiTheme="majorHAnsi" w:eastAsiaTheme="minorEastAsia" w:hAnsiTheme="majorHAnsi"/>
          <w:color w:val="000000"/>
        </w:rPr>
      </w:pPr>
      <w:r>
        <w:rPr>
          <w:rFonts w:asciiTheme="majorHAnsi" w:eastAsiaTheme="minorEastAsia" w:hAnsiTheme="majorHAnsi"/>
          <w:color w:val="000000"/>
        </w:rPr>
        <w:t>Q – Follow-up – We’ll spend more time at the end of our study praying for each other but can you briefly describe a time where you experienced a set of these sufferings? Perhaps it was a job loss or a temporary ailment or injury</w:t>
      </w:r>
      <w:r w:rsidR="006928CB">
        <w:rPr>
          <w:rFonts w:asciiTheme="majorHAnsi" w:eastAsiaTheme="minorEastAsia" w:hAnsiTheme="majorHAnsi"/>
          <w:color w:val="000000"/>
        </w:rPr>
        <w:t xml:space="preserve">. The </w:t>
      </w:r>
      <w:r>
        <w:rPr>
          <w:rFonts w:asciiTheme="majorHAnsi" w:eastAsiaTheme="minorEastAsia" w:hAnsiTheme="majorHAnsi"/>
          <w:color w:val="000000"/>
        </w:rPr>
        <w:t xml:space="preserve">idea is to see how one form of suffering associates with other forms. </w:t>
      </w:r>
    </w:p>
    <w:p w14:paraId="533C36FB" w14:textId="77777777" w:rsidR="0096096F" w:rsidRDefault="0096096F" w:rsidP="002661A1">
      <w:pPr>
        <w:spacing w:line="300" w:lineRule="exact"/>
        <w:rPr>
          <w:rFonts w:asciiTheme="majorHAnsi" w:eastAsiaTheme="minorEastAsia" w:hAnsiTheme="majorHAnsi"/>
          <w:color w:val="000000"/>
        </w:rPr>
      </w:pPr>
    </w:p>
    <w:p w14:paraId="481614F3" w14:textId="77777777" w:rsidR="002661A1" w:rsidRDefault="002661A1" w:rsidP="002661A1">
      <w:pPr>
        <w:spacing w:line="300" w:lineRule="exact"/>
        <w:rPr>
          <w:rFonts w:asciiTheme="majorHAnsi" w:eastAsiaTheme="minorEastAsia" w:hAnsiTheme="majorHAnsi"/>
          <w:color w:val="000000"/>
        </w:rPr>
      </w:pPr>
      <w:r>
        <w:rPr>
          <w:rFonts w:asciiTheme="majorHAnsi" w:eastAsiaTheme="minorEastAsia" w:hAnsiTheme="majorHAnsi"/>
          <w:color w:val="000000"/>
        </w:rPr>
        <w:lastRenderedPageBreak/>
        <w:t xml:space="preserve">Q – Leah said that in the midst of suffering, Jesus is with those who suffer. It may be hard to recognize at first, but as we read the Gospels, we see that Jesus is attentive and responsive to those that suffer and we see that Jesus himself suffered in many ways, and ultimately on the cross. How have you experienced Jesus’ nearness in the midst of your suffering? </w:t>
      </w:r>
    </w:p>
    <w:p w14:paraId="122E78FC" w14:textId="77777777" w:rsidR="002661A1" w:rsidRDefault="002661A1" w:rsidP="002661A1">
      <w:pPr>
        <w:spacing w:line="300" w:lineRule="exact"/>
        <w:rPr>
          <w:rFonts w:asciiTheme="majorHAnsi" w:eastAsiaTheme="minorEastAsia" w:hAnsiTheme="majorHAnsi"/>
          <w:color w:val="000000"/>
        </w:rPr>
      </w:pPr>
    </w:p>
    <w:p w14:paraId="1BE412B2" w14:textId="6A12D23F" w:rsidR="002661A1" w:rsidRDefault="002661A1" w:rsidP="002661A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Q </w:t>
      </w:r>
      <w:r w:rsidR="0096096F">
        <w:rPr>
          <w:rFonts w:asciiTheme="majorHAnsi" w:eastAsiaTheme="minorEastAsia" w:hAnsiTheme="majorHAnsi"/>
          <w:color w:val="000000"/>
        </w:rPr>
        <w:t>–</w:t>
      </w:r>
      <w:r>
        <w:rPr>
          <w:rFonts w:asciiTheme="majorHAnsi" w:eastAsiaTheme="minorEastAsia" w:hAnsiTheme="majorHAnsi"/>
          <w:color w:val="000000"/>
        </w:rPr>
        <w:t xml:space="preserve"> </w:t>
      </w:r>
      <w:r w:rsidR="0096096F">
        <w:rPr>
          <w:rFonts w:asciiTheme="majorHAnsi" w:eastAsiaTheme="minorEastAsia" w:hAnsiTheme="majorHAnsi"/>
          <w:color w:val="000000"/>
        </w:rPr>
        <w:t xml:space="preserve">The text says there was a large crowd pressing against Jesus and the disciples. We can imagine the stress, noise, and blur of activity around them. Take a moment and think how can we as Christ-followers make space for those who suffer and bring them to Jesus </w:t>
      </w:r>
      <w:proofErr w:type="gramStart"/>
      <w:r w:rsidR="0096096F">
        <w:rPr>
          <w:rFonts w:asciiTheme="majorHAnsi" w:eastAsiaTheme="minorEastAsia" w:hAnsiTheme="majorHAnsi"/>
          <w:color w:val="000000"/>
        </w:rPr>
        <w:t>in the midst of</w:t>
      </w:r>
      <w:proofErr w:type="gramEnd"/>
      <w:r w:rsidR="0096096F">
        <w:rPr>
          <w:rFonts w:asciiTheme="majorHAnsi" w:eastAsiaTheme="minorEastAsia" w:hAnsiTheme="majorHAnsi"/>
          <w:color w:val="000000"/>
        </w:rPr>
        <w:t xml:space="preserve"> our stressful, noisy, and busy world? </w:t>
      </w:r>
    </w:p>
    <w:p w14:paraId="6F18AD73" w14:textId="77777777" w:rsidR="006928CB" w:rsidRDefault="006928CB" w:rsidP="002661A1">
      <w:pPr>
        <w:spacing w:line="300" w:lineRule="exact"/>
        <w:rPr>
          <w:rFonts w:asciiTheme="majorHAnsi" w:eastAsiaTheme="minorEastAsia" w:hAnsiTheme="majorHAnsi"/>
          <w:color w:val="000000"/>
        </w:rPr>
      </w:pPr>
    </w:p>
    <w:p w14:paraId="17AE0484" w14:textId="77777777" w:rsidR="0096096F" w:rsidRDefault="0096096F" w:rsidP="002661A1">
      <w:pPr>
        <w:spacing w:line="300" w:lineRule="exact"/>
        <w:rPr>
          <w:rFonts w:asciiTheme="majorHAnsi" w:eastAsiaTheme="minorEastAsia" w:hAnsiTheme="majorHAnsi"/>
          <w:color w:val="000000"/>
        </w:rPr>
      </w:pPr>
      <w:r>
        <w:rPr>
          <w:rFonts w:asciiTheme="majorHAnsi" w:eastAsiaTheme="minorEastAsia" w:hAnsiTheme="majorHAnsi"/>
          <w:color w:val="000000"/>
        </w:rPr>
        <w:t>(</w:t>
      </w:r>
      <w:r w:rsidRPr="0096096F">
        <w:rPr>
          <w:rFonts w:asciiTheme="majorHAnsi" w:eastAsiaTheme="minorEastAsia" w:hAnsiTheme="majorHAnsi"/>
          <w:i/>
          <w:color w:val="000000"/>
        </w:rPr>
        <w:t>This is a challenging question but one that’s important to the testimony of the Church. Christ-followers can create margin in their lives in order to put themselves with others who are actually suffering. And that requires time that we typically don’t plan in our week. But when we spend time with those that suffer, in all the various forms, we can listen, pray, serve, encourage, and maybe even witness Jesus bring healing.</w:t>
      </w:r>
      <w:r>
        <w:rPr>
          <w:rFonts w:asciiTheme="majorHAnsi" w:eastAsiaTheme="minorEastAsia" w:hAnsiTheme="majorHAnsi"/>
          <w:color w:val="000000"/>
        </w:rPr>
        <w:t xml:space="preserve">) </w:t>
      </w:r>
    </w:p>
    <w:p w14:paraId="09F00B3B" w14:textId="77777777" w:rsidR="0096096F" w:rsidRDefault="0096096F" w:rsidP="002661A1">
      <w:pPr>
        <w:spacing w:line="300" w:lineRule="exact"/>
        <w:rPr>
          <w:rFonts w:asciiTheme="majorHAnsi" w:eastAsiaTheme="minorEastAsia" w:hAnsiTheme="majorHAnsi"/>
          <w:color w:val="000000"/>
        </w:rPr>
      </w:pPr>
    </w:p>
    <w:p w14:paraId="58EB90A7" w14:textId="7CA74FB1" w:rsidR="0096096F" w:rsidRDefault="0096096F" w:rsidP="002661A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Q – Re-read vs. 32-34 and imagine this moment of Jesus finding you in the midst of a crowd and saying, Daughter or Son, “Your faith has healed you. </w:t>
      </w:r>
      <w:r w:rsidR="003F32C8">
        <w:rPr>
          <w:rFonts w:asciiTheme="majorHAnsi" w:eastAsiaTheme="minorEastAsia" w:hAnsiTheme="majorHAnsi"/>
          <w:color w:val="000000"/>
        </w:rPr>
        <w:t xml:space="preserve">Go </w:t>
      </w:r>
      <w:r w:rsidR="006928CB">
        <w:rPr>
          <w:rFonts w:asciiTheme="majorHAnsi" w:eastAsiaTheme="minorEastAsia" w:hAnsiTheme="majorHAnsi"/>
          <w:color w:val="000000"/>
        </w:rPr>
        <w:t xml:space="preserve">in </w:t>
      </w:r>
      <w:r w:rsidR="003F32C8">
        <w:rPr>
          <w:rFonts w:asciiTheme="majorHAnsi" w:eastAsiaTheme="minorEastAsia" w:hAnsiTheme="majorHAnsi"/>
          <w:color w:val="000000"/>
        </w:rPr>
        <w:t xml:space="preserve">peace and be freed from your suffering.”  </w:t>
      </w:r>
    </w:p>
    <w:p w14:paraId="601935AD" w14:textId="77777777" w:rsidR="003F32C8" w:rsidRDefault="003F32C8" w:rsidP="002661A1">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We have all suffered differently, but we have all suffered. What has suffering taught you and if you have ever experienced Jesus in the midst of suffering, what impact has that made on you? </w:t>
      </w:r>
    </w:p>
    <w:p w14:paraId="422D13FA" w14:textId="77777777" w:rsidR="003F32C8" w:rsidRDefault="003F32C8" w:rsidP="002661A1">
      <w:pPr>
        <w:spacing w:line="300" w:lineRule="exact"/>
        <w:rPr>
          <w:rFonts w:asciiTheme="majorHAnsi" w:eastAsiaTheme="minorEastAsia" w:hAnsiTheme="majorHAnsi"/>
          <w:color w:val="000000"/>
        </w:rPr>
      </w:pPr>
    </w:p>
    <w:p w14:paraId="56642766" w14:textId="77777777" w:rsidR="003F32C8" w:rsidRDefault="003F32C8" w:rsidP="002661A1">
      <w:pPr>
        <w:spacing w:line="300" w:lineRule="exact"/>
        <w:rPr>
          <w:rFonts w:asciiTheme="majorHAnsi" w:eastAsiaTheme="minorEastAsia" w:hAnsiTheme="majorHAnsi"/>
          <w:color w:val="000000"/>
        </w:rPr>
      </w:pPr>
    </w:p>
    <w:p w14:paraId="5B485C21" w14:textId="77777777" w:rsidR="003F32C8" w:rsidRPr="002661A1" w:rsidRDefault="003F32C8" w:rsidP="002661A1">
      <w:pPr>
        <w:spacing w:line="300" w:lineRule="exact"/>
        <w:rPr>
          <w:rFonts w:asciiTheme="majorHAnsi" w:eastAsiaTheme="minorEastAsia" w:hAnsiTheme="majorHAnsi"/>
          <w:color w:val="000000"/>
        </w:rPr>
      </w:pPr>
      <w:r>
        <w:rPr>
          <w:rFonts w:asciiTheme="majorHAnsi" w:eastAsiaTheme="minorEastAsia" w:hAnsiTheme="majorHAnsi"/>
          <w:color w:val="000000"/>
        </w:rPr>
        <w:t>In our time remaining, are there burdens, pains, or sufferings that we can appropriately share with each other so we can pray together. Because of the size of our group and time restraints, we can’t get into the entire story, but perhaps we can begin conversations that could lead to coffee or sharing meals personally. How can we pray and support each other in the next couple of weeks?</w:t>
      </w:r>
    </w:p>
    <w:p w14:paraId="0203434C" w14:textId="77777777" w:rsidR="00C80837" w:rsidRDefault="00C80837" w:rsidP="00C80837">
      <w:pPr>
        <w:spacing w:line="300" w:lineRule="exact"/>
        <w:rPr>
          <w:rFonts w:asciiTheme="majorHAnsi" w:eastAsiaTheme="minorEastAsia" w:hAnsiTheme="majorHAnsi"/>
          <w:color w:val="000000"/>
        </w:rPr>
      </w:pPr>
    </w:p>
    <w:p w14:paraId="52395DE6" w14:textId="77777777" w:rsidR="00DE613E" w:rsidRPr="00703994" w:rsidRDefault="00296F8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Pr>
          <w:rFonts w:asciiTheme="majorHAnsi" w:eastAsiaTheme="minorEastAsia" w:hAnsiTheme="majorHAnsi" w:cstheme="majorHAnsi"/>
          <w:color w:val="000000"/>
          <w:lang w:eastAsia="ja-JP"/>
        </w:rPr>
        <w:t xml:space="preserve"> </w:t>
      </w:r>
    </w:p>
    <w:p w14:paraId="7DD42F99"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5032F8C4" w14:textId="77777777" w:rsidR="008E6E20" w:rsidRPr="008E6E20" w:rsidRDefault="008E6E20" w:rsidP="00E5281A">
      <w:pPr>
        <w:spacing w:line="300" w:lineRule="exact"/>
        <w:rPr>
          <w:rFonts w:asciiTheme="majorHAnsi" w:eastAsiaTheme="minorEastAsia" w:hAnsiTheme="majorHAnsi" w:cstheme="majorHAnsi"/>
          <w:color w:val="000000"/>
        </w:rPr>
      </w:pPr>
    </w:p>
    <w:p w14:paraId="4E7E5E8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60FD4D63"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708EC1D4"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2FAECD50"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24E3FC04" w14:textId="2CB99408" w:rsidR="003A695A" w:rsidRPr="003A695A" w:rsidRDefault="00452F75" w:rsidP="003A695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bookmarkStart w:id="0" w:name="_GoBack"/>
      <w:bookmarkEnd w:id="0"/>
    </w:p>
    <w:sectPr w:rsidR="003A695A" w:rsidRPr="003A695A"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CF7A3" w14:textId="77777777" w:rsidR="00727982" w:rsidRDefault="00727982" w:rsidP="000346E7">
      <w:r>
        <w:separator/>
      </w:r>
    </w:p>
  </w:endnote>
  <w:endnote w:type="continuationSeparator" w:id="0">
    <w:p w14:paraId="31A91D00" w14:textId="77777777" w:rsidR="00727982" w:rsidRDefault="0072798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05CD" w14:textId="77777777" w:rsidR="0096096F" w:rsidRDefault="0096096F">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E1AC" w14:textId="77777777" w:rsidR="0096096F" w:rsidRDefault="0096096F">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5C4A" w14:textId="77777777" w:rsidR="00727982" w:rsidRDefault="00727982" w:rsidP="000346E7">
      <w:r>
        <w:separator/>
      </w:r>
    </w:p>
  </w:footnote>
  <w:footnote w:type="continuationSeparator" w:id="0">
    <w:p w14:paraId="19D00878" w14:textId="77777777" w:rsidR="00727982" w:rsidRDefault="0072798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6E0F" w14:textId="77777777" w:rsidR="0096096F" w:rsidRPr="00304155" w:rsidRDefault="0096096F"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6D24" w14:textId="77777777" w:rsidR="0096096F" w:rsidRPr="00813B6C" w:rsidRDefault="0096096F"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sidR="003F32C8">
      <w:rPr>
        <w:rFonts w:asciiTheme="majorHAnsi" w:hAnsiTheme="majorHAnsi" w:cstheme="majorHAnsi"/>
      </w:rPr>
      <w:t>1/21</w:t>
    </w:r>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F32C8">
      <w:rPr>
        <w:rStyle w:val="PageNumber"/>
        <w:rFonts w:asciiTheme="majorHAnsi" w:hAnsiTheme="majorHAnsi"/>
        <w:noProof/>
      </w:rPr>
      <w:t>3</w:t>
    </w:r>
    <w:r w:rsidRPr="00867158">
      <w:rPr>
        <w:rStyle w:val="PageNumber"/>
        <w:rFonts w:asciiTheme="majorHAnsi" w:hAnsiTheme="majorHAnsi"/>
      </w:rPr>
      <w:fldChar w:fldCharType="end"/>
    </w:r>
  </w:p>
  <w:p w14:paraId="49B8EED8" w14:textId="77777777" w:rsidR="0096096F" w:rsidRPr="00555036" w:rsidRDefault="0096096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005D" w14:textId="77777777" w:rsidR="0096096F" w:rsidRPr="00D748E9" w:rsidRDefault="0096096F" w:rsidP="00D748E9">
    <w:pPr>
      <w:pStyle w:val="Header"/>
      <w:jc w:val="right"/>
      <w:rPr>
        <w:rFonts w:asciiTheme="majorHAnsi" w:hAnsiTheme="majorHAnsi" w:cstheme="majorHAnsi"/>
      </w:rPr>
    </w:pPr>
    <w:r w:rsidRPr="00265203">
      <w:rPr>
        <w:rFonts w:asciiTheme="majorHAnsi" w:hAnsiTheme="majorHAnsi" w:cstheme="majorHAnsi"/>
      </w:rPr>
      <w:t>TG –</w:t>
    </w:r>
    <w:r w:rsidR="003F32C8">
      <w:rPr>
        <w:rFonts w:asciiTheme="majorHAnsi" w:hAnsiTheme="majorHAnsi" w:cstheme="majorHAnsi"/>
      </w:rPr>
      <w:t xml:space="preserve"> 1/21</w:t>
    </w:r>
    <w:r>
      <w:rPr>
        <w:rFonts w:asciiTheme="majorHAnsi" w:hAnsiTheme="majorHAnsi" w:cstheme="majorHAnsi"/>
      </w:rPr>
      <w:t>/2020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F32C8">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D813DC"/>
    <w:multiLevelType w:val="hybridMultilevel"/>
    <w:tmpl w:val="7524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661A1"/>
    <w:rsid w:val="00270DE2"/>
    <w:rsid w:val="00270E1D"/>
    <w:rsid w:val="002726BC"/>
    <w:rsid w:val="00273563"/>
    <w:rsid w:val="00281695"/>
    <w:rsid w:val="00281DB0"/>
    <w:rsid w:val="002903CA"/>
    <w:rsid w:val="00296F8D"/>
    <w:rsid w:val="002A014E"/>
    <w:rsid w:val="002A11A4"/>
    <w:rsid w:val="002B5AAA"/>
    <w:rsid w:val="002B7E1E"/>
    <w:rsid w:val="002C3273"/>
    <w:rsid w:val="002C792E"/>
    <w:rsid w:val="002D0948"/>
    <w:rsid w:val="002E0072"/>
    <w:rsid w:val="002E288B"/>
    <w:rsid w:val="002E4E4E"/>
    <w:rsid w:val="002E5A53"/>
    <w:rsid w:val="00300E50"/>
    <w:rsid w:val="00304155"/>
    <w:rsid w:val="00316952"/>
    <w:rsid w:val="0031716E"/>
    <w:rsid w:val="00341D2B"/>
    <w:rsid w:val="00346DEC"/>
    <w:rsid w:val="00347D2D"/>
    <w:rsid w:val="00353F48"/>
    <w:rsid w:val="00354C1D"/>
    <w:rsid w:val="003636FA"/>
    <w:rsid w:val="00375249"/>
    <w:rsid w:val="00380340"/>
    <w:rsid w:val="00390350"/>
    <w:rsid w:val="003A2F66"/>
    <w:rsid w:val="003A425B"/>
    <w:rsid w:val="003A695A"/>
    <w:rsid w:val="003B1583"/>
    <w:rsid w:val="003C0338"/>
    <w:rsid w:val="003E0EA2"/>
    <w:rsid w:val="003E2552"/>
    <w:rsid w:val="003E6376"/>
    <w:rsid w:val="003F32C8"/>
    <w:rsid w:val="003F43BB"/>
    <w:rsid w:val="00414EEF"/>
    <w:rsid w:val="00416AFD"/>
    <w:rsid w:val="00420F19"/>
    <w:rsid w:val="00426B29"/>
    <w:rsid w:val="00431A90"/>
    <w:rsid w:val="00441BF0"/>
    <w:rsid w:val="00443FDD"/>
    <w:rsid w:val="004475E4"/>
    <w:rsid w:val="00452F75"/>
    <w:rsid w:val="004603CF"/>
    <w:rsid w:val="00461610"/>
    <w:rsid w:val="00462542"/>
    <w:rsid w:val="00471867"/>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203BE"/>
    <w:rsid w:val="005203E7"/>
    <w:rsid w:val="00520ADF"/>
    <w:rsid w:val="00525F9E"/>
    <w:rsid w:val="005262E6"/>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063A8"/>
    <w:rsid w:val="00610487"/>
    <w:rsid w:val="00630548"/>
    <w:rsid w:val="006306E0"/>
    <w:rsid w:val="006420D2"/>
    <w:rsid w:val="00651AD7"/>
    <w:rsid w:val="00652347"/>
    <w:rsid w:val="00654563"/>
    <w:rsid w:val="0065556E"/>
    <w:rsid w:val="0067070E"/>
    <w:rsid w:val="0067157A"/>
    <w:rsid w:val="00683EDD"/>
    <w:rsid w:val="00687406"/>
    <w:rsid w:val="00691B52"/>
    <w:rsid w:val="006928CB"/>
    <w:rsid w:val="006934F7"/>
    <w:rsid w:val="006938A8"/>
    <w:rsid w:val="006961D8"/>
    <w:rsid w:val="006A4D81"/>
    <w:rsid w:val="006B2AF7"/>
    <w:rsid w:val="006B7AF0"/>
    <w:rsid w:val="006D2BA6"/>
    <w:rsid w:val="006D2CA7"/>
    <w:rsid w:val="006E7666"/>
    <w:rsid w:val="006F7C77"/>
    <w:rsid w:val="00703994"/>
    <w:rsid w:val="0071226A"/>
    <w:rsid w:val="00712A8C"/>
    <w:rsid w:val="00723F95"/>
    <w:rsid w:val="00724887"/>
    <w:rsid w:val="00727982"/>
    <w:rsid w:val="007427E5"/>
    <w:rsid w:val="007521C3"/>
    <w:rsid w:val="00753106"/>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3741"/>
    <w:rsid w:val="008E6E20"/>
    <w:rsid w:val="008F0CBF"/>
    <w:rsid w:val="008F7CA5"/>
    <w:rsid w:val="008F7FC0"/>
    <w:rsid w:val="009116B1"/>
    <w:rsid w:val="00916684"/>
    <w:rsid w:val="00916D25"/>
    <w:rsid w:val="00924614"/>
    <w:rsid w:val="00924A4A"/>
    <w:rsid w:val="0092647F"/>
    <w:rsid w:val="00931B7B"/>
    <w:rsid w:val="00931FE0"/>
    <w:rsid w:val="009339DB"/>
    <w:rsid w:val="00934B4D"/>
    <w:rsid w:val="009351B5"/>
    <w:rsid w:val="00950F4D"/>
    <w:rsid w:val="009566EB"/>
    <w:rsid w:val="0096096F"/>
    <w:rsid w:val="00970A94"/>
    <w:rsid w:val="00977CC9"/>
    <w:rsid w:val="00982617"/>
    <w:rsid w:val="009946D6"/>
    <w:rsid w:val="00994CAB"/>
    <w:rsid w:val="009A71DF"/>
    <w:rsid w:val="009C0D20"/>
    <w:rsid w:val="009C208D"/>
    <w:rsid w:val="009C280E"/>
    <w:rsid w:val="009C3393"/>
    <w:rsid w:val="009C593B"/>
    <w:rsid w:val="009C727A"/>
    <w:rsid w:val="009D1EE8"/>
    <w:rsid w:val="009D593E"/>
    <w:rsid w:val="009E2315"/>
    <w:rsid w:val="009F0CA7"/>
    <w:rsid w:val="009F7BB9"/>
    <w:rsid w:val="00A00304"/>
    <w:rsid w:val="00A02416"/>
    <w:rsid w:val="00A02F3B"/>
    <w:rsid w:val="00A10C25"/>
    <w:rsid w:val="00A133DC"/>
    <w:rsid w:val="00A13A0D"/>
    <w:rsid w:val="00A13E99"/>
    <w:rsid w:val="00A4096F"/>
    <w:rsid w:val="00A40EB9"/>
    <w:rsid w:val="00A72246"/>
    <w:rsid w:val="00A73E67"/>
    <w:rsid w:val="00A75072"/>
    <w:rsid w:val="00A75854"/>
    <w:rsid w:val="00A81FFC"/>
    <w:rsid w:val="00A82637"/>
    <w:rsid w:val="00A929F9"/>
    <w:rsid w:val="00A95852"/>
    <w:rsid w:val="00AA49FE"/>
    <w:rsid w:val="00AA695D"/>
    <w:rsid w:val="00AB50CF"/>
    <w:rsid w:val="00AC221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82603"/>
    <w:rsid w:val="00BA5B44"/>
    <w:rsid w:val="00BB1211"/>
    <w:rsid w:val="00BB40EC"/>
    <w:rsid w:val="00BB75B9"/>
    <w:rsid w:val="00BC024C"/>
    <w:rsid w:val="00BC1385"/>
    <w:rsid w:val="00BC21B8"/>
    <w:rsid w:val="00BC5FE8"/>
    <w:rsid w:val="00BC7FA8"/>
    <w:rsid w:val="00BE1B91"/>
    <w:rsid w:val="00BE4873"/>
    <w:rsid w:val="00BF0066"/>
    <w:rsid w:val="00BF6771"/>
    <w:rsid w:val="00C04B88"/>
    <w:rsid w:val="00C307C6"/>
    <w:rsid w:val="00C32F15"/>
    <w:rsid w:val="00C331A4"/>
    <w:rsid w:val="00C365D3"/>
    <w:rsid w:val="00C3741F"/>
    <w:rsid w:val="00C4223D"/>
    <w:rsid w:val="00C462D3"/>
    <w:rsid w:val="00C57BE8"/>
    <w:rsid w:val="00C7288A"/>
    <w:rsid w:val="00C80837"/>
    <w:rsid w:val="00C86291"/>
    <w:rsid w:val="00C94C09"/>
    <w:rsid w:val="00CA259B"/>
    <w:rsid w:val="00CA2613"/>
    <w:rsid w:val="00CB0DC3"/>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7A3D"/>
    <w:rsid w:val="00DD7CEC"/>
    <w:rsid w:val="00DE613E"/>
    <w:rsid w:val="00DF09EB"/>
    <w:rsid w:val="00DF1210"/>
    <w:rsid w:val="00DF24F1"/>
    <w:rsid w:val="00DF54DF"/>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B707A"/>
    <w:rsid w:val="00EC41B6"/>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D2C"/>
    <w:rsid w:val="00F903D0"/>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2C1B94"/>
  <w14:defaultImageDpi w14:val="300"/>
  <w15:docId w15:val="{5C40FEAE-D860-4694-B277-F6CDCE5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991181033">
      <w:bodyDiv w:val="1"/>
      <w:marLeft w:val="0"/>
      <w:marRight w:val="0"/>
      <w:marTop w:val="0"/>
      <w:marBottom w:val="0"/>
      <w:divBdr>
        <w:top w:val="none" w:sz="0" w:space="0" w:color="auto"/>
        <w:left w:val="none" w:sz="0" w:space="0" w:color="auto"/>
        <w:bottom w:val="none" w:sz="0" w:space="0" w:color="auto"/>
        <w:right w:val="none" w:sz="0" w:space="0" w:color="auto"/>
      </w:divBdr>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581401926">
      <w:bodyDiv w:val="1"/>
      <w:marLeft w:val="0"/>
      <w:marRight w:val="0"/>
      <w:marTop w:val="0"/>
      <w:marBottom w:val="0"/>
      <w:divBdr>
        <w:top w:val="none" w:sz="0" w:space="0" w:color="auto"/>
        <w:left w:val="none" w:sz="0" w:space="0" w:color="auto"/>
        <w:bottom w:val="none" w:sz="0" w:space="0" w:color="auto"/>
        <w:right w:val="none" w:sz="0" w:space="0" w:color="auto"/>
      </w:divBdr>
    </w:div>
    <w:div w:id="1609240844">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8112-5BAD-4FA5-A110-EC4155C7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Kathy Horigan</cp:lastModifiedBy>
  <cp:revision>2</cp:revision>
  <cp:lastPrinted>2020-01-06T20:26:00Z</cp:lastPrinted>
  <dcterms:created xsi:type="dcterms:W3CDTF">2020-01-21T15:26:00Z</dcterms:created>
  <dcterms:modified xsi:type="dcterms:W3CDTF">2020-01-21T15:26:00Z</dcterms:modified>
</cp:coreProperties>
</file>